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71504DC0" w:rsidR="00000000"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000000" w:rsidRPr="001F4F14" w:rsidRDefault="00000000">
            <w:pPr>
              <w:rPr>
                <w:rFonts w:ascii="Tahoma" w:eastAsia="Cambria" w:hAnsi="Tahoma" w:cs="Tahoma"/>
                <w:sz w:val="16"/>
                <w:szCs w:val="16"/>
              </w:rPr>
            </w:pPr>
          </w:p>
        </w:tc>
        <w:tc>
          <w:tcPr>
            <w:tcW w:w="2394" w:type="pct"/>
          </w:tcPr>
          <w:p w14:paraId="583F5DB0" w14:textId="77777777" w:rsidR="00000000" w:rsidRPr="00C73BB6" w:rsidRDefault="00000000">
            <w:pPr>
              <w:rPr>
                <w:rFonts w:ascii="Tahoma" w:eastAsia="Cambria" w:hAnsi="Tahoma" w:cs="Tahoma"/>
                <w:sz w:val="16"/>
                <w:szCs w:val="16"/>
              </w:rPr>
            </w:pPr>
          </w:p>
        </w:tc>
        <w:tc>
          <w:tcPr>
            <w:tcW w:w="1235" w:type="pct"/>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5F3346D5" w:rsidR="00000000" w:rsidRPr="00C73BB6" w:rsidRDefault="00DE7038">
                <w:pPr>
                  <w:rPr>
                    <w:rFonts w:ascii="Tahoma" w:eastAsia="Cambria" w:hAnsi="Tahoma" w:cs="Tahoma"/>
                    <w:sz w:val="16"/>
                    <w:szCs w:val="16"/>
                  </w:rPr>
                </w:pPr>
                <w:r w:rsidRPr="00DE7038">
                  <w:rPr>
                    <w:rFonts w:ascii="Tahoma" w:eastAsia="Cambria" w:hAnsi="Tahoma" w:cs="Tahoma"/>
                    <w:sz w:val="16"/>
                    <w:szCs w:val="16"/>
                  </w:rPr>
                  <w:t>First International Conference on Computational Intelligence and Soft Computing (</w:t>
                </w:r>
                <w:proofErr w:type="spellStart"/>
                <w:r w:rsidRPr="00DE7038">
                  <w:rPr>
                    <w:rFonts w:ascii="Tahoma" w:eastAsia="Cambria" w:hAnsi="Tahoma" w:cs="Tahoma"/>
                    <w:sz w:val="16"/>
                    <w:szCs w:val="16"/>
                  </w:rPr>
                  <w:t>CISCom</w:t>
                </w:r>
                <w:proofErr w:type="spellEnd"/>
                <w:r w:rsidRPr="00DE7038">
                  <w:rPr>
                    <w:rFonts w:ascii="Tahoma" w:eastAsia="Cambria" w:hAnsi="Tahoma" w:cs="Tahoma"/>
                    <w:sz w:val="16"/>
                    <w:szCs w:val="16"/>
                  </w:rPr>
                  <w:t xml:space="preserve"> 2025)</w:t>
                </w:r>
              </w:p>
            </w:tc>
          </w:sdtContent>
        </w:sdt>
        <w:tc>
          <w:tcPr>
            <w:tcW w:w="1235" w:type="pct"/>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000000" w:rsidRPr="00C73BB6" w:rsidRDefault="00000000">
            <w:pPr>
              <w:rPr>
                <w:rFonts w:ascii="Tahoma" w:eastAsia="Cambria" w:hAnsi="Tahoma" w:cs="Tahoma"/>
                <w:sz w:val="16"/>
                <w:szCs w:val="16"/>
              </w:rPr>
            </w:pPr>
          </w:p>
        </w:tc>
        <w:tc>
          <w:tcPr>
            <w:tcW w:w="2394" w:type="pct"/>
          </w:tcPr>
          <w:p w14:paraId="088913DE" w14:textId="77777777" w:rsidR="00000000" w:rsidRPr="00C73BB6" w:rsidRDefault="00000000">
            <w:pPr>
              <w:rPr>
                <w:rFonts w:ascii="Tahoma" w:eastAsia="Cambria" w:hAnsi="Tahoma" w:cs="Tahoma"/>
                <w:sz w:val="16"/>
                <w:szCs w:val="16"/>
              </w:rPr>
            </w:pPr>
          </w:p>
        </w:tc>
        <w:tc>
          <w:tcPr>
            <w:tcW w:w="1235" w:type="pct"/>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5FE09D9B" w:rsidR="00000000" w:rsidRPr="00C73BB6" w:rsidRDefault="00DE7038">
                <w:pPr>
                  <w:rPr>
                    <w:rFonts w:ascii="Tahoma" w:eastAsia="Cambria" w:hAnsi="Tahoma" w:cs="Tahoma"/>
                    <w:sz w:val="16"/>
                    <w:szCs w:val="16"/>
                  </w:rPr>
                </w:pPr>
                <w:r w:rsidRPr="00DE7038">
                  <w:rPr>
                    <w:rFonts w:ascii="Tahoma" w:eastAsia="Cambria" w:hAnsi="Tahoma" w:cs="Tahoma"/>
                    <w:sz w:val="16"/>
                    <w:szCs w:val="16"/>
                  </w:rPr>
                  <w:t>Sameena Pathan</w:t>
                </w:r>
                <w:r>
                  <w:rPr>
                    <w:rFonts w:ascii="Tahoma" w:eastAsia="Cambria" w:hAnsi="Tahoma" w:cs="Tahoma"/>
                    <w:sz w:val="16"/>
                    <w:szCs w:val="16"/>
                  </w:rPr>
                  <w:t xml:space="preserve">, </w:t>
                </w:r>
                <w:r w:rsidRPr="00DE7038">
                  <w:rPr>
                    <w:rFonts w:ascii="Tahoma" w:eastAsia="Cambria" w:hAnsi="Tahoma" w:cs="Tahoma"/>
                    <w:sz w:val="16"/>
                    <w:szCs w:val="16"/>
                  </w:rPr>
                  <w:t>Shiva Raj Pokhrel</w:t>
                </w:r>
                <w:r>
                  <w:rPr>
                    <w:rFonts w:ascii="Tahoma" w:eastAsia="Cambria" w:hAnsi="Tahoma" w:cs="Tahoma"/>
                    <w:sz w:val="16"/>
                    <w:szCs w:val="16"/>
                  </w:rPr>
                  <w:t xml:space="preserve">, </w:t>
                </w:r>
                <w:r w:rsidRPr="00DE7038">
                  <w:rPr>
                    <w:rFonts w:ascii="Tahoma" w:eastAsia="Cambria" w:hAnsi="Tahoma" w:cs="Tahoma"/>
                    <w:sz w:val="16"/>
                    <w:szCs w:val="16"/>
                  </w:rPr>
                  <w:t>Gang Li</w:t>
                </w:r>
                <w:r>
                  <w:rPr>
                    <w:rFonts w:ascii="Tahoma" w:eastAsia="Cambria" w:hAnsi="Tahoma" w:cs="Tahoma"/>
                    <w:sz w:val="16"/>
                    <w:szCs w:val="16"/>
                  </w:rPr>
                  <w:t xml:space="preserve">, </w:t>
                </w:r>
                <w:r w:rsidRPr="00DE7038">
                  <w:rPr>
                    <w:rFonts w:ascii="Tahoma" w:eastAsia="Cambria" w:hAnsi="Tahoma" w:cs="Tahoma"/>
                    <w:sz w:val="16"/>
                    <w:szCs w:val="16"/>
                  </w:rPr>
                  <w:t>Catarina Barata</w:t>
                </w:r>
              </w:p>
            </w:tc>
          </w:sdtContent>
        </w:sdt>
        <w:tc>
          <w:tcPr>
            <w:tcW w:w="1235" w:type="pct"/>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tcPr>
          <w:p w14:paraId="3CAD4516" w14:textId="77777777" w:rsidR="00000000" w:rsidRPr="00C73BB6" w:rsidRDefault="00000000">
            <w:pPr>
              <w:rPr>
                <w:rFonts w:ascii="Tahoma" w:eastAsia="Cambria" w:hAnsi="Tahoma" w:cs="Tahoma"/>
                <w:sz w:val="16"/>
                <w:szCs w:val="16"/>
              </w:rPr>
            </w:pPr>
          </w:p>
        </w:tc>
        <w:tc>
          <w:tcPr>
            <w:tcW w:w="2394" w:type="pct"/>
          </w:tcPr>
          <w:p w14:paraId="5E4043A4" w14:textId="77777777" w:rsidR="00000000" w:rsidRPr="00C73BB6" w:rsidRDefault="00000000">
            <w:pPr>
              <w:rPr>
                <w:rFonts w:ascii="Tahoma" w:eastAsia="Cambria" w:hAnsi="Tahoma" w:cs="Tahoma"/>
                <w:sz w:val="16"/>
                <w:szCs w:val="16"/>
              </w:rPr>
            </w:pPr>
          </w:p>
        </w:tc>
        <w:tc>
          <w:tcPr>
            <w:tcW w:w="1235" w:type="pct"/>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000000" w:rsidRPr="00C73BB6" w:rsidRDefault="00000000">
            <w:pPr>
              <w:rPr>
                <w:rFonts w:ascii="Tahoma" w:eastAsia="Cambria" w:hAnsi="Tahoma" w:cs="Tahoma"/>
                <w:sz w:val="16"/>
                <w:szCs w:val="16"/>
              </w:rPr>
            </w:pPr>
          </w:p>
        </w:tc>
        <w:tc>
          <w:tcPr>
            <w:tcW w:w="2394" w:type="pct"/>
          </w:tcPr>
          <w:p w14:paraId="0A6F2F0E" w14:textId="77777777" w:rsidR="00000000" w:rsidRPr="0051447B" w:rsidRDefault="00000000">
            <w:pPr>
              <w:rPr>
                <w:rFonts w:ascii="Tahoma" w:eastAsia="Cambria" w:hAnsi="Tahoma" w:cs="Tahoma"/>
                <w:sz w:val="16"/>
                <w:szCs w:val="16"/>
              </w:rPr>
            </w:pPr>
          </w:p>
        </w:tc>
        <w:tc>
          <w:tcPr>
            <w:tcW w:w="1235" w:type="pct"/>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000000" w:rsidRPr="00C73BB6" w:rsidRDefault="00000000" w:rsidP="00CD7681">
            <w:pPr>
              <w:rPr>
                <w:rFonts w:ascii="Tahoma" w:eastAsia="Cambria" w:hAnsi="Tahoma" w:cs="Tahoma"/>
                <w:sz w:val="16"/>
                <w:szCs w:val="16"/>
              </w:rPr>
            </w:pPr>
          </w:p>
        </w:tc>
        <w:tc>
          <w:tcPr>
            <w:tcW w:w="2394" w:type="pct"/>
          </w:tcPr>
          <w:p w14:paraId="55B33175" w14:textId="77777777" w:rsidR="00000000" w:rsidRPr="00C73BB6" w:rsidRDefault="00000000" w:rsidP="00CD7681">
            <w:pPr>
              <w:rPr>
                <w:rFonts w:ascii="Tahoma" w:eastAsia="Cambria" w:hAnsi="Tahoma" w:cs="Tahoma"/>
                <w:sz w:val="16"/>
                <w:szCs w:val="16"/>
              </w:rPr>
            </w:pPr>
          </w:p>
        </w:tc>
        <w:tc>
          <w:tcPr>
            <w:tcW w:w="1235" w:type="pct"/>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000000" w:rsidRPr="00C73BB6" w:rsidRDefault="00000000" w:rsidP="00CD7681">
            <w:pPr>
              <w:rPr>
                <w:rFonts w:ascii="Tahoma" w:eastAsia="Cambria" w:hAnsi="Tahoma" w:cs="Tahoma"/>
                <w:sz w:val="16"/>
                <w:szCs w:val="16"/>
              </w:rPr>
            </w:pPr>
          </w:p>
        </w:tc>
        <w:tc>
          <w:tcPr>
            <w:tcW w:w="2394" w:type="pct"/>
          </w:tcPr>
          <w:p w14:paraId="7FAB86A8" w14:textId="77777777" w:rsidR="00000000" w:rsidRPr="00C73BB6" w:rsidRDefault="00000000" w:rsidP="00CD7681">
            <w:pPr>
              <w:rPr>
                <w:rFonts w:ascii="Tahoma" w:eastAsia="Cambria" w:hAnsi="Tahoma" w:cs="Tahoma"/>
                <w:sz w:val="16"/>
                <w:szCs w:val="16"/>
              </w:rPr>
            </w:pPr>
          </w:p>
        </w:tc>
        <w:tc>
          <w:tcPr>
            <w:tcW w:w="1235" w:type="pct"/>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000000" w:rsidRPr="00C73BB6" w:rsidRDefault="00000000" w:rsidP="00CD7681">
            <w:pPr>
              <w:rPr>
                <w:rFonts w:ascii="Tahoma" w:eastAsia="Cambria" w:hAnsi="Tahoma" w:cs="Tahoma"/>
                <w:sz w:val="16"/>
                <w:szCs w:val="16"/>
              </w:rPr>
            </w:pPr>
          </w:p>
        </w:tc>
        <w:tc>
          <w:tcPr>
            <w:tcW w:w="2394" w:type="pct"/>
          </w:tcPr>
          <w:p w14:paraId="5EAE612F" w14:textId="77777777" w:rsidR="00000000" w:rsidRPr="00C73BB6" w:rsidRDefault="00000000" w:rsidP="00CD7681">
            <w:pPr>
              <w:rPr>
                <w:rFonts w:ascii="Tahoma" w:eastAsia="Cambria" w:hAnsi="Tahoma" w:cs="Tahoma"/>
                <w:sz w:val="16"/>
                <w:szCs w:val="16"/>
              </w:rPr>
            </w:pPr>
          </w:p>
        </w:tc>
        <w:tc>
          <w:tcPr>
            <w:tcW w:w="1235" w:type="pct"/>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000000" w:rsidRPr="00C73BB6" w:rsidRDefault="00000000">
            <w:pPr>
              <w:rPr>
                <w:rFonts w:ascii="Tahoma" w:hAnsi="Tahoma" w:cs="Tahoma"/>
                <w:color w:val="FF4500"/>
                <w:sz w:val="16"/>
                <w:szCs w:val="16"/>
              </w:rPr>
            </w:pPr>
          </w:p>
        </w:tc>
        <w:tc>
          <w:tcPr>
            <w:tcW w:w="2394" w:type="pct"/>
          </w:tcPr>
          <w:p w14:paraId="35FC87BC" w14:textId="77777777" w:rsidR="00000000" w:rsidRPr="00C73BB6" w:rsidRDefault="00000000">
            <w:pPr>
              <w:rPr>
                <w:rFonts w:ascii="Tahoma" w:hAnsi="Tahoma" w:cs="Tahoma"/>
                <w:sz w:val="16"/>
                <w:szCs w:val="16"/>
              </w:rPr>
            </w:pPr>
          </w:p>
        </w:tc>
        <w:tc>
          <w:tcPr>
            <w:tcW w:w="1235" w:type="pct"/>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6A2EFB95" w:rsidR="00000000" w:rsidRPr="00C73BB6" w:rsidRDefault="00F21570" w:rsidP="00BA0480">
            <w:pPr>
              <w:pStyle w:val="NormalWeb"/>
              <w:spacing w:before="0" w:beforeAutospacing="0" w:after="0" w:afterAutospacing="0"/>
              <w:rPr>
                <w:rFonts w:ascii="Tahoma" w:hAnsi="Tahoma" w:cs="Tahoma"/>
                <w:sz w:val="16"/>
                <w:szCs w:val="16"/>
              </w:rPr>
            </w:pPr>
            <w:hyperlink r:id="rId10" w:history="1">
              <w:r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A1E0" w14:textId="77777777" w:rsidR="009415AD" w:rsidRDefault="009415AD">
      <w:pPr>
        <w:spacing w:after="0" w:line="240" w:lineRule="auto"/>
      </w:pPr>
      <w:r>
        <w:separator/>
      </w:r>
    </w:p>
  </w:endnote>
  <w:endnote w:type="continuationSeparator" w:id="0">
    <w:p w14:paraId="188B54C2" w14:textId="77777777" w:rsidR="009415AD" w:rsidRDefault="00941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F9B4E30" w:rsidR="00000000"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FC0A" w14:textId="77777777" w:rsidR="009415AD" w:rsidRDefault="009415AD">
      <w:pPr>
        <w:spacing w:after="0" w:line="240" w:lineRule="auto"/>
      </w:pPr>
      <w:r>
        <w:separator/>
      </w:r>
    </w:p>
  </w:footnote>
  <w:footnote w:type="continuationSeparator" w:id="0">
    <w:p w14:paraId="773262D1" w14:textId="77777777" w:rsidR="009415AD" w:rsidRDefault="00941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17683058">
    <w:abstractNumId w:val="4"/>
  </w:num>
  <w:num w:numId="2" w16cid:durableId="2113669140">
    <w:abstractNumId w:val="3"/>
  </w:num>
  <w:num w:numId="3" w16cid:durableId="1489446360">
    <w:abstractNumId w:val="1"/>
  </w:num>
  <w:num w:numId="4" w16cid:durableId="1452437414">
    <w:abstractNumId w:val="2"/>
  </w:num>
  <w:num w:numId="5" w16cid:durableId="3748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07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1A1AAC"/>
    <w:rsid w:val="00751CFC"/>
    <w:rsid w:val="009415AD"/>
    <w:rsid w:val="00BE31E0"/>
    <w:rsid w:val="00C20074"/>
    <w:rsid w:val="00C70313"/>
    <w:rsid w:val="00DE7038"/>
    <w:rsid w:val="00E9749B"/>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15F4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E9749B"/>
    <w:rsid w:val="00F335CB"/>
    <w:rsid w:val="00F60688"/>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Tanweer [MAHE-MIT]</cp:lastModifiedBy>
  <cp:revision>5</cp:revision>
  <dcterms:created xsi:type="dcterms:W3CDTF">2021-10-22T08:20:00Z</dcterms:created>
  <dcterms:modified xsi:type="dcterms:W3CDTF">2025-10-14T11:21:00Z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